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F640" w14:textId="5B788EDB" w:rsidR="00EC5837" w:rsidRPr="00EC5837" w:rsidRDefault="00DC5F8E" w:rsidP="00EC5837">
      <w:pPr>
        <w:rPr>
          <w:rFonts w:ascii="Calibri" w:eastAsia="Calibri" w:hAnsi="Calibri" w:cs="Calibri"/>
        </w:rPr>
      </w:pPr>
      <w:r w:rsidRPr="00DC5F8E">
        <w:rPr>
          <w:rFonts w:ascii="Calibri" w:hAnsi="Calibri" w:cs="Calibri"/>
          <w:b/>
          <w:u w:val="single"/>
          <w:lang w:eastAsia="ar-SA"/>
        </w:rPr>
        <w:t>ALLEGATO A</w:t>
      </w:r>
      <w:r w:rsidRPr="00DC5F8E">
        <w:rPr>
          <w:rFonts w:ascii="Calibri" w:hAnsi="Calibri" w:cs="Calibri"/>
          <w:u w:val="single"/>
          <w:lang w:eastAsia="ar-SA"/>
        </w:rPr>
        <w:t xml:space="preserve"> istanza di partecipazione FIGURE PROFESSIONALI </w:t>
      </w:r>
      <w:r w:rsidRPr="00DC5F8E">
        <w:rPr>
          <w:rFonts w:ascii="Calibri" w:eastAsia="Calibri" w:hAnsi="Calibri" w:cs="Calibri"/>
        </w:rPr>
        <w:t xml:space="preserve">PNRR </w:t>
      </w:r>
      <w:r w:rsidR="00EC5837" w:rsidRPr="00EC5837">
        <w:rPr>
          <w:rFonts w:ascii="Calibri" w:eastAsia="Calibri" w:hAnsi="Calibri"/>
          <w:sz w:val="24"/>
          <w:szCs w:val="24"/>
        </w:rPr>
        <w:t xml:space="preserve">Piano Nazionale di Ripresa e Resilienza Missione 4 Istruzione e Ricerca Componente 1 Potenziamento dell’offerta dei servizi dagli asili nido all’Università - Investimento 2.1: Didattica digitale integrata e formazione alla transizione digitale per il personale scolastico - Formazione del personale scolastico per la transizione digitale (D.M. 66/2023). </w:t>
      </w:r>
    </w:p>
    <w:p w14:paraId="29B6F56E" w14:textId="44B2D921" w:rsidR="00DC5F8E" w:rsidRPr="00DC5F8E" w:rsidRDefault="00DC5F8E" w:rsidP="00EC5837">
      <w:pPr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14:paraId="6AF25752" w14:textId="77777777" w:rsidR="00DC5F8E" w:rsidRPr="00DC5F8E" w:rsidRDefault="00DC5F8E" w:rsidP="00DC5F8E">
      <w:pPr>
        <w:widowControl/>
        <w:autoSpaceDN/>
        <w:spacing w:line="276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</w:r>
      <w:r w:rsidRPr="00DC5F8E">
        <w:rPr>
          <w:rFonts w:ascii="Calibri" w:hAnsi="Calibri" w:cs="Calibri"/>
          <w:lang w:eastAsia="it-IT"/>
        </w:rPr>
        <w:tab/>
        <w:t xml:space="preserve">      </w:t>
      </w:r>
    </w:p>
    <w:p w14:paraId="6E0CE73D" w14:textId="77777777" w:rsidR="00DC5F8E" w:rsidRPr="00DC5F8E" w:rsidRDefault="00DC5F8E" w:rsidP="00DC5F8E">
      <w:pPr>
        <w:widowControl/>
        <w:autoSpaceDN/>
        <w:spacing w:line="276" w:lineRule="auto"/>
        <w:ind w:left="5664" w:firstLine="708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>Al Dirigente Scolastico</w:t>
      </w:r>
    </w:p>
    <w:p w14:paraId="000FF225" w14:textId="77777777" w:rsidR="00DC5F8E" w:rsidRPr="00DC5F8E" w:rsidRDefault="00DC5F8E" w:rsidP="00DC5F8E">
      <w:pPr>
        <w:widowControl/>
        <w:autoSpaceDN/>
        <w:spacing w:line="276" w:lineRule="auto"/>
        <w:rPr>
          <w:rFonts w:ascii="Calibri" w:hAnsi="Calibri" w:cs="Calibri"/>
          <w:lang w:eastAsia="it-IT"/>
        </w:rPr>
      </w:pPr>
    </w:p>
    <w:p w14:paraId="7EC926F7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>Il/la sottoscritto/a_____________________________________________________________</w:t>
      </w:r>
    </w:p>
    <w:p w14:paraId="05E8D469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 xml:space="preserve">nato/a </w:t>
      </w:r>
      <w:proofErr w:type="spellStart"/>
      <w:r w:rsidRPr="00DC5F8E">
        <w:rPr>
          <w:rFonts w:ascii="Calibri" w:hAnsi="Calibri" w:cs="Calibri"/>
          <w:lang w:eastAsia="it-IT"/>
        </w:rPr>
        <w:t>a</w:t>
      </w:r>
      <w:proofErr w:type="spellEnd"/>
      <w:r w:rsidRPr="00DC5F8E">
        <w:rPr>
          <w:rFonts w:ascii="Calibri" w:hAnsi="Calibri" w:cs="Calibri"/>
          <w:lang w:eastAsia="it-IT"/>
        </w:rPr>
        <w:t xml:space="preserve"> _______________________________________________ il ____________________</w:t>
      </w:r>
    </w:p>
    <w:p w14:paraId="50297904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>codice fiscale |__|__|__|__|__|__|__|__|__|__|__|__|__|__|__|__|</w:t>
      </w:r>
    </w:p>
    <w:p w14:paraId="6214631F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>residente a ___________________________via_____________________________________</w:t>
      </w:r>
    </w:p>
    <w:p w14:paraId="432B7FD7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 xml:space="preserve">recapito tel. _____________________________ recapito </w:t>
      </w:r>
      <w:proofErr w:type="spellStart"/>
      <w:r w:rsidRPr="00DC5F8E">
        <w:rPr>
          <w:rFonts w:ascii="Calibri" w:hAnsi="Calibri" w:cs="Calibri"/>
          <w:lang w:eastAsia="it-IT"/>
        </w:rPr>
        <w:t>cell</w:t>
      </w:r>
      <w:proofErr w:type="spellEnd"/>
      <w:r w:rsidRPr="00DC5F8E">
        <w:rPr>
          <w:rFonts w:ascii="Calibri" w:hAnsi="Calibri" w:cs="Calibri"/>
          <w:lang w:eastAsia="it-IT"/>
        </w:rPr>
        <w:t>. _____________________</w:t>
      </w:r>
    </w:p>
    <w:p w14:paraId="76D4444D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DC5F8E">
        <w:rPr>
          <w:rFonts w:ascii="Calibri" w:hAnsi="Calibri" w:cs="Calibri"/>
          <w:lang w:eastAsia="it-IT"/>
        </w:rPr>
        <w:t>indirizzo E-Mail _______________________________indirizzo PEC______________________________</w:t>
      </w:r>
    </w:p>
    <w:p w14:paraId="484D3F13" w14:textId="77777777" w:rsidR="00DC5F8E" w:rsidRPr="00DC5F8E" w:rsidRDefault="00DC5F8E" w:rsidP="00DC5F8E">
      <w:pPr>
        <w:widowControl/>
        <w:autoSpaceDN/>
        <w:spacing w:line="480" w:lineRule="auto"/>
        <w:rPr>
          <w:rFonts w:ascii="Calibri" w:hAnsi="Calibri" w:cs="Calibri"/>
          <w:b/>
          <w:sz w:val="18"/>
          <w:szCs w:val="18"/>
          <w:lang w:eastAsia="it-IT"/>
        </w:rPr>
      </w:pPr>
      <w:r w:rsidRPr="00DC5F8E">
        <w:rPr>
          <w:rFonts w:ascii="Calibri" w:hAnsi="Calibri" w:cs="Calibri"/>
          <w:lang w:eastAsia="it-IT"/>
        </w:rPr>
        <w:t>in servizio presso ______________________________ con la qualifica di __________________</w:t>
      </w:r>
    </w:p>
    <w:p w14:paraId="5679948B" w14:textId="77777777" w:rsidR="00DC5F8E" w:rsidRPr="00DC5F8E" w:rsidRDefault="00DC5F8E" w:rsidP="00DC5F8E">
      <w:pPr>
        <w:widowControl/>
        <w:autoSpaceDN/>
        <w:spacing w:line="480" w:lineRule="auto"/>
        <w:jc w:val="center"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sz w:val="18"/>
          <w:szCs w:val="18"/>
          <w:lang w:eastAsia="it-IT"/>
        </w:rPr>
        <w:t>CHIEDE</w:t>
      </w:r>
    </w:p>
    <w:p w14:paraId="11446DC5" w14:textId="606E3107" w:rsidR="00DC5F8E" w:rsidRDefault="00DC5F8E" w:rsidP="00DC5F8E">
      <w:pPr>
        <w:widowControl/>
        <w:autoSpaceDN/>
        <w:spacing w:line="480" w:lineRule="auto"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partecipare alla selezione per l’attribuzione dell’incarico di COMPONENTE DEL</w:t>
      </w:r>
      <w:r w:rsidR="00081ABD">
        <w:rPr>
          <w:rFonts w:ascii="Arial" w:hAnsi="Arial" w:cs="Arial"/>
          <w:sz w:val="18"/>
          <w:szCs w:val="18"/>
          <w:lang w:eastAsia="it-IT"/>
        </w:rPr>
        <w:t xml:space="preserve">LA COMUNITA’ DI PRATICHE </w:t>
      </w:r>
      <w:r w:rsidRPr="00DC5F8E">
        <w:rPr>
          <w:rFonts w:ascii="Arial" w:hAnsi="Arial" w:cs="Arial"/>
          <w:sz w:val="18"/>
          <w:szCs w:val="18"/>
          <w:lang w:eastAsia="it-IT"/>
        </w:rPr>
        <w:t xml:space="preserve">relativamente al progetto per la figura professionale di </w:t>
      </w:r>
    </w:p>
    <w:p w14:paraId="1789D895" w14:textId="77777777" w:rsidR="00081ABD" w:rsidRPr="00DC5F8E" w:rsidRDefault="00081ABD" w:rsidP="00DC5F8E">
      <w:pPr>
        <w:widowControl/>
        <w:autoSpaceDN/>
        <w:spacing w:line="480" w:lineRule="auto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1"/>
        <w:tblW w:w="10461" w:type="dxa"/>
        <w:tblLayout w:type="fixed"/>
        <w:tblLook w:val="04A0" w:firstRow="1" w:lastRow="0" w:firstColumn="1" w:lastColumn="0" w:noHBand="0" w:noVBand="1"/>
      </w:tblPr>
      <w:tblGrid>
        <w:gridCol w:w="5604"/>
        <w:gridCol w:w="1619"/>
        <w:gridCol w:w="1619"/>
        <w:gridCol w:w="1619"/>
      </w:tblGrid>
      <w:tr w:rsidR="00081ABD" w:rsidRPr="00176E0F" w14:paraId="6CF8D0D7" w14:textId="7219D3A1" w:rsidTr="004877F1">
        <w:trPr>
          <w:trHeight w:val="261"/>
        </w:trPr>
        <w:tc>
          <w:tcPr>
            <w:tcW w:w="5604" w:type="dxa"/>
            <w:hideMark/>
          </w:tcPr>
          <w:p w14:paraId="64DE7008" w14:textId="77777777" w:rsidR="00081ABD" w:rsidRPr="00176E0F" w:rsidRDefault="00081ABD" w:rsidP="00176E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6E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Ruolo </w:t>
            </w:r>
          </w:p>
        </w:tc>
        <w:tc>
          <w:tcPr>
            <w:tcW w:w="1619" w:type="dxa"/>
            <w:hideMark/>
          </w:tcPr>
          <w:p w14:paraId="447CE26F" w14:textId="77777777" w:rsidR="00081ABD" w:rsidRPr="00176E0F" w:rsidRDefault="00081ABD" w:rsidP="00176E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6E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n° figure richieste</w:t>
            </w:r>
          </w:p>
        </w:tc>
        <w:tc>
          <w:tcPr>
            <w:tcW w:w="1619" w:type="dxa"/>
          </w:tcPr>
          <w:p w14:paraId="06079C03" w14:textId="77777777" w:rsidR="00081ABD" w:rsidRPr="00176E0F" w:rsidRDefault="00081ABD" w:rsidP="00176E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6E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Ore di impegno</w:t>
            </w:r>
          </w:p>
        </w:tc>
        <w:tc>
          <w:tcPr>
            <w:tcW w:w="1619" w:type="dxa"/>
          </w:tcPr>
          <w:p w14:paraId="63D8BCE6" w14:textId="7A496624" w:rsidR="00081ABD" w:rsidRPr="00176E0F" w:rsidRDefault="00081ABD" w:rsidP="00176E0F">
            <w:pPr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Barrare la casella che interessa</w:t>
            </w:r>
          </w:p>
        </w:tc>
      </w:tr>
      <w:tr w:rsidR="00081ABD" w:rsidRPr="00176E0F" w14:paraId="6334F55B" w14:textId="0CD3B5AD" w:rsidTr="004877F1">
        <w:trPr>
          <w:trHeight w:hRule="exact" w:val="929"/>
        </w:trPr>
        <w:tc>
          <w:tcPr>
            <w:tcW w:w="5604" w:type="dxa"/>
          </w:tcPr>
          <w:p w14:paraId="666B24E3" w14:textId="77777777" w:rsidR="00081ABD" w:rsidRPr="00081ABD" w:rsidRDefault="00081ABD" w:rsidP="00EC583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081ABD">
              <w:rPr>
                <w:rFonts w:ascii="Calibri" w:eastAsia="Calibri" w:hAnsi="Calibri"/>
                <w:b/>
                <w:bCs/>
                <w:sz w:val="24"/>
                <w:szCs w:val="24"/>
              </w:rPr>
              <w:t>Responsabile Comunità di pratiche per la gestione del progetto e il coordinamento generale delle azioni ad esso connesse</w:t>
            </w:r>
          </w:p>
          <w:p w14:paraId="644DFC38" w14:textId="5A5E7BEE" w:rsidR="00081ABD" w:rsidRPr="00081ABD" w:rsidRDefault="00081ABD" w:rsidP="00EC5837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1ED1EC0D" w14:textId="77777777" w:rsidR="00081ABD" w:rsidRPr="00176E0F" w:rsidRDefault="00081ABD" w:rsidP="00176E0F">
            <w:pPr>
              <w:rPr>
                <w:rFonts w:ascii="Calibri" w:hAnsi="Calibri" w:cs="Calibri"/>
                <w:sz w:val="22"/>
                <w:szCs w:val="22"/>
              </w:rPr>
            </w:pPr>
            <w:r w:rsidRPr="00176E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14:paraId="7659844A" w14:textId="5C6142D5" w:rsidR="00081ABD" w:rsidRPr="00176E0F" w:rsidRDefault="00081ABD" w:rsidP="00176E0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76E0F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19" w:type="dxa"/>
          </w:tcPr>
          <w:p w14:paraId="30ED5377" w14:textId="77777777" w:rsidR="00081ABD" w:rsidRPr="00176E0F" w:rsidRDefault="00081ABD" w:rsidP="00176E0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081ABD" w:rsidRPr="00176E0F" w14:paraId="548CEAEA" w14:textId="1BA7B6C1" w:rsidTr="004877F1">
        <w:trPr>
          <w:trHeight w:hRule="exact" w:val="914"/>
        </w:trPr>
        <w:tc>
          <w:tcPr>
            <w:tcW w:w="5604" w:type="dxa"/>
          </w:tcPr>
          <w:p w14:paraId="33689C1F" w14:textId="77777777" w:rsidR="00081ABD" w:rsidRPr="00081ABD" w:rsidRDefault="00081ABD" w:rsidP="00EC583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081ABD">
              <w:rPr>
                <w:rFonts w:ascii="Calibri" w:eastAsia="Calibri" w:hAnsi="Calibri"/>
                <w:b/>
                <w:bCs/>
                <w:sz w:val="24"/>
                <w:szCs w:val="24"/>
              </w:rPr>
              <w:t>Responsabile Comunità di pratiche per la gestione e il coordinamento della piattaforma on line</w:t>
            </w:r>
          </w:p>
          <w:p w14:paraId="74F0A3DA" w14:textId="77777777" w:rsidR="00081ABD" w:rsidRPr="00081ABD" w:rsidRDefault="00081ABD" w:rsidP="00176E0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b/>
                <w:bCs/>
                <w:i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4ECAE52B" w14:textId="77777777" w:rsidR="00081ABD" w:rsidRPr="00176E0F" w:rsidRDefault="00081ABD" w:rsidP="00176E0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76E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14:paraId="58C68FF1" w14:textId="3E95428B" w:rsidR="00081ABD" w:rsidRPr="00176E0F" w:rsidRDefault="00081ABD" w:rsidP="00176E0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619" w:type="dxa"/>
          </w:tcPr>
          <w:p w14:paraId="0C1AB846" w14:textId="77777777" w:rsidR="00081ABD" w:rsidRDefault="00081ABD" w:rsidP="00176E0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081ABD" w:rsidRPr="00176E0F" w14:paraId="3F8C6D18" w14:textId="781C04B5" w:rsidTr="004877F1">
        <w:trPr>
          <w:trHeight w:hRule="exact" w:val="423"/>
        </w:trPr>
        <w:tc>
          <w:tcPr>
            <w:tcW w:w="5604" w:type="dxa"/>
          </w:tcPr>
          <w:p w14:paraId="0B8E20FA" w14:textId="26967705" w:rsidR="00081ABD" w:rsidRPr="00EC5837" w:rsidRDefault="00081ABD" w:rsidP="00EC583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Componente della Comunità di Pratiche</w:t>
            </w:r>
          </w:p>
        </w:tc>
        <w:tc>
          <w:tcPr>
            <w:tcW w:w="1619" w:type="dxa"/>
          </w:tcPr>
          <w:p w14:paraId="6693C9EB" w14:textId="53BAA620" w:rsidR="00081ABD" w:rsidRPr="00176E0F" w:rsidRDefault="00081ABD" w:rsidP="00176E0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19" w:type="dxa"/>
          </w:tcPr>
          <w:p w14:paraId="4EB637ED" w14:textId="075CF0B4" w:rsidR="00081ABD" w:rsidRPr="00176E0F" w:rsidRDefault="00081ABD" w:rsidP="00176E0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76E0F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14:paraId="65ED8532" w14:textId="77777777" w:rsidR="00081ABD" w:rsidRPr="00176E0F" w:rsidRDefault="00081ABD" w:rsidP="00176E0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746B0B04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Calibri" w:hAnsi="Calibri" w:cs="Calibri"/>
          <w:lang w:eastAsia="it-IT"/>
        </w:rPr>
      </w:pPr>
    </w:p>
    <w:p w14:paraId="4992991B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DC5F8E">
        <w:rPr>
          <w:rFonts w:ascii="Arial" w:hAnsi="Arial" w:cs="Arial"/>
          <w:sz w:val="18"/>
          <w:szCs w:val="18"/>
          <w:lang w:eastAsia="ar-SA"/>
        </w:rPr>
        <w:t>. N</w:t>
      </w:r>
      <w:r w:rsidRPr="00DC5F8E">
        <w:rPr>
          <w:rFonts w:ascii="Arial" w:hAnsi="Arial" w:cs="Arial"/>
          <w:sz w:val="18"/>
          <w:szCs w:val="18"/>
          <w:lang w:eastAsia="it-IT"/>
        </w:rPr>
        <w:t xml:space="preserve">el caso di dichiarazioni mendaci, </w:t>
      </w:r>
      <w:r w:rsidRPr="00DC5F8E">
        <w:rPr>
          <w:rFonts w:ascii="Arial" w:hAnsi="Arial" w:cs="Arial"/>
          <w:b/>
          <w:sz w:val="18"/>
          <w:szCs w:val="18"/>
          <w:lang w:eastAsia="it-IT"/>
        </w:rPr>
        <w:t>dichiara</w:t>
      </w:r>
      <w:r w:rsidRPr="00DC5F8E">
        <w:rPr>
          <w:rFonts w:ascii="Arial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18087601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aver preso visione delle condizioni previste dal bando</w:t>
      </w:r>
    </w:p>
    <w:p w14:paraId="17A3CBFF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lastRenderedPageBreak/>
        <w:t>di essere in godimento dei diritti politici</w:t>
      </w:r>
    </w:p>
    <w:p w14:paraId="01D5C1FE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007FE446" w14:textId="77777777" w:rsidR="00DC5F8E" w:rsidRPr="00DC5F8E" w:rsidRDefault="00DC5F8E" w:rsidP="00DC5F8E">
      <w:pPr>
        <w:widowControl/>
        <w:autoSpaceDN/>
        <w:spacing w:after="200"/>
        <w:contextualSpacing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45651159" w14:textId="77777777" w:rsidR="00DC5F8E" w:rsidRPr="00DC5F8E" w:rsidRDefault="00DC5F8E" w:rsidP="00DC5F8E">
      <w:pPr>
        <w:widowControl/>
        <w:suppressAutoHyphens/>
        <w:autoSpaceDN/>
        <w:spacing w:after="200" w:line="276" w:lineRule="auto"/>
        <w:ind w:left="720"/>
        <w:mirrorIndents/>
        <w:rPr>
          <w:rFonts w:ascii="Arial" w:hAnsi="Arial" w:cs="Arial"/>
          <w:sz w:val="20"/>
          <w:szCs w:val="20"/>
          <w:lang w:eastAsia="it-IT"/>
        </w:rPr>
      </w:pPr>
    </w:p>
    <w:p w14:paraId="51574B7B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1CF797B6" w14:textId="77777777" w:rsidR="00DC5F8E" w:rsidRPr="00DC5F8E" w:rsidRDefault="00DC5F8E" w:rsidP="00DC5F8E">
      <w:pPr>
        <w:widowControl/>
        <w:autoSpaceDN/>
        <w:spacing w:after="200"/>
        <w:contextualSpacing/>
        <w:mirrorIndents/>
        <w:rPr>
          <w:rFonts w:ascii="Arial" w:hAnsi="Arial" w:cs="Arial"/>
          <w:sz w:val="20"/>
          <w:szCs w:val="20"/>
          <w:lang w:eastAsia="it-IT"/>
        </w:rPr>
      </w:pPr>
    </w:p>
    <w:p w14:paraId="6183D56A" w14:textId="77777777" w:rsidR="00DC5F8E" w:rsidRPr="00DC5F8E" w:rsidRDefault="00DC5F8E" w:rsidP="00DC5F8E">
      <w:pPr>
        <w:widowControl/>
        <w:autoSpaceDN/>
        <w:spacing w:after="200"/>
        <w:contextualSpacing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199F3B78" w14:textId="77777777" w:rsidR="00DC5F8E" w:rsidRPr="00DC5F8E" w:rsidRDefault="00DC5F8E" w:rsidP="00DC5F8E">
      <w:pPr>
        <w:widowControl/>
        <w:suppressAutoHyphens/>
        <w:autoSpaceDN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eastAsia="it-IT"/>
        </w:rPr>
      </w:pPr>
    </w:p>
    <w:p w14:paraId="0CB93D05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396694CD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 xml:space="preserve">di essere disponibile </w:t>
      </w:r>
      <w:proofErr w:type="gramStart"/>
      <w:r w:rsidRPr="00DC5F8E">
        <w:rPr>
          <w:rFonts w:ascii="Arial" w:hAnsi="Arial" w:cs="Arial"/>
          <w:sz w:val="18"/>
          <w:szCs w:val="18"/>
          <w:lang w:eastAsia="it-IT"/>
        </w:rPr>
        <w:t>ad</w:t>
      </w:r>
      <w:proofErr w:type="gramEnd"/>
      <w:r w:rsidRPr="00DC5F8E">
        <w:rPr>
          <w:rFonts w:ascii="Arial" w:hAnsi="Arial" w:cs="Arial"/>
          <w:sz w:val="18"/>
          <w:szCs w:val="18"/>
          <w:lang w:eastAsia="it-IT"/>
        </w:rPr>
        <w:t xml:space="preserve"> adattarsi al calendario definito dal Gruppo Operativo di Piano</w:t>
      </w:r>
    </w:p>
    <w:p w14:paraId="2F6747DA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283C45B2" w14:textId="77777777" w:rsidR="00DC5F8E" w:rsidRPr="00DC5F8E" w:rsidRDefault="00DC5F8E" w:rsidP="00DC5F8E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2B4A8CCA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Calibri" w:hAnsi="Calibri"/>
          <w:lang w:eastAsia="it-IT"/>
        </w:rPr>
      </w:pPr>
      <w:r w:rsidRPr="00DC5F8E">
        <w:rPr>
          <w:rFonts w:ascii="Calibri" w:hAnsi="Calibri"/>
          <w:sz w:val="18"/>
          <w:szCs w:val="18"/>
          <w:lang w:eastAsia="it-IT"/>
        </w:rPr>
        <w:t>Data___________________ firma</w:t>
      </w:r>
      <w:r w:rsidRPr="00DC5F8E">
        <w:rPr>
          <w:rFonts w:ascii="Calibri" w:hAnsi="Calibri"/>
          <w:lang w:eastAsia="it-IT"/>
        </w:rPr>
        <w:t>_____________________________________________</w:t>
      </w:r>
    </w:p>
    <w:p w14:paraId="6607F407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 xml:space="preserve">Si allega alla presente </w:t>
      </w:r>
    </w:p>
    <w:p w14:paraId="5A2997CB" w14:textId="77777777" w:rsidR="00DC5F8E" w:rsidRPr="00DC5F8E" w:rsidRDefault="00DC5F8E" w:rsidP="00DC5F8E">
      <w:pPr>
        <w:widowControl/>
        <w:numPr>
          <w:ilvl w:val="0"/>
          <w:numId w:val="4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Documento di identità in fotocopia</w:t>
      </w:r>
    </w:p>
    <w:p w14:paraId="08B12C21" w14:textId="77777777" w:rsidR="00DC5F8E" w:rsidRPr="00DC5F8E" w:rsidRDefault="00DC5F8E" w:rsidP="00DC5F8E">
      <w:pPr>
        <w:widowControl/>
        <w:numPr>
          <w:ilvl w:val="0"/>
          <w:numId w:val="4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Allegato B (griglia di valutazione)</w:t>
      </w:r>
    </w:p>
    <w:p w14:paraId="0FF69840" w14:textId="77777777" w:rsidR="00DC5F8E" w:rsidRPr="00DC5F8E" w:rsidRDefault="00DC5F8E" w:rsidP="00DC5F8E">
      <w:pPr>
        <w:widowControl/>
        <w:numPr>
          <w:ilvl w:val="0"/>
          <w:numId w:val="4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Curriculum Vitae</w:t>
      </w:r>
    </w:p>
    <w:p w14:paraId="023B93D0" w14:textId="77777777" w:rsidR="00DC5F8E" w:rsidRPr="00DC5F8E" w:rsidRDefault="00DC5F8E" w:rsidP="00DC5F8E">
      <w:pPr>
        <w:tabs>
          <w:tab w:val="left" w:pos="480"/>
        </w:tabs>
        <w:suppressAutoHyphens/>
        <w:autoSpaceDN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 xml:space="preserve">N.B.: </w:t>
      </w:r>
      <w:r w:rsidRPr="00DC5F8E">
        <w:rPr>
          <w:rFonts w:ascii="Arial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678DD1FC" w14:textId="77777777" w:rsidR="00DC5F8E" w:rsidRPr="00DC5F8E" w:rsidRDefault="00DC5F8E" w:rsidP="00DC5F8E">
      <w:pPr>
        <w:widowControl/>
        <w:adjustRightInd w:val="0"/>
        <w:spacing w:after="200"/>
        <w:mirrorIndents/>
        <w:rPr>
          <w:rFonts w:ascii="Arial" w:hAnsi="Arial" w:cs="Arial"/>
          <w:b/>
          <w:sz w:val="18"/>
          <w:szCs w:val="18"/>
          <w:lang w:eastAsia="it-IT"/>
        </w:rPr>
      </w:pPr>
    </w:p>
    <w:p w14:paraId="46BD9E77" w14:textId="77777777" w:rsidR="00DC5F8E" w:rsidRPr="00DC5F8E" w:rsidRDefault="00DC5F8E" w:rsidP="00DC5F8E">
      <w:pPr>
        <w:widowControl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sz w:val="18"/>
          <w:szCs w:val="18"/>
          <w:lang w:eastAsia="it-IT"/>
        </w:rPr>
        <w:t>DICHIARAZIONI AGGIUNTIVE</w:t>
      </w:r>
    </w:p>
    <w:p w14:paraId="737526F9" w14:textId="77777777" w:rsidR="00DC5F8E" w:rsidRPr="00DC5F8E" w:rsidRDefault="00DC5F8E" w:rsidP="00DC5F8E">
      <w:pPr>
        <w:widowControl/>
        <w:adjustRightInd w:val="0"/>
        <w:mirrorIndents/>
        <w:rPr>
          <w:rFonts w:ascii="Arial" w:hAnsi="Arial" w:cs="Arial"/>
          <w:b/>
          <w:i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7065264D" w14:textId="77777777" w:rsidR="00DC5F8E" w:rsidRPr="00DC5F8E" w:rsidRDefault="00DC5F8E" w:rsidP="00DC5F8E">
      <w:pPr>
        <w:widowControl/>
        <w:adjustRightInd w:val="0"/>
        <w:mirrorIndents/>
        <w:rPr>
          <w:rFonts w:ascii="Arial" w:hAnsi="Arial" w:cs="Arial"/>
          <w:b/>
          <w:i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737B3DF2" w14:textId="77777777" w:rsidR="00DC5F8E" w:rsidRPr="00DC5F8E" w:rsidRDefault="00DC5F8E" w:rsidP="00DC5F8E">
      <w:pPr>
        <w:widowControl/>
        <w:adjustRightInd w:val="0"/>
        <w:mirrorIndents/>
        <w:rPr>
          <w:rFonts w:ascii="Arial" w:hAnsi="Arial" w:cs="Arial"/>
          <w:b/>
          <w:i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5A04755B" w14:textId="77777777" w:rsidR="00DC5F8E" w:rsidRPr="00DC5F8E" w:rsidRDefault="00DC5F8E" w:rsidP="00DC5F8E">
      <w:pPr>
        <w:widowControl/>
        <w:adjustRightInd w:val="0"/>
        <w:mirrorIndents/>
        <w:rPr>
          <w:rFonts w:ascii="Arial" w:hAnsi="Arial" w:cs="Arial"/>
          <w:b/>
          <w:i/>
          <w:sz w:val="18"/>
          <w:szCs w:val="18"/>
          <w:lang w:eastAsia="it-IT"/>
        </w:rPr>
      </w:pPr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 xml:space="preserve">PIATTAFORMA PNRR E DI QUANT’ALTRO OCCORRENTE PER SVOLGERE CON CORRETTEZZA TEMPESTIVITA’ ED EFFICACIA I COMPITI INERENTI </w:t>
      </w:r>
      <w:proofErr w:type="gramStart"/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>LA</w:t>
      </w:r>
      <w:proofErr w:type="gramEnd"/>
      <w:r w:rsidRPr="00DC5F8E">
        <w:rPr>
          <w:rFonts w:ascii="Arial" w:hAnsi="Arial" w:cs="Arial"/>
          <w:b/>
          <w:i/>
          <w:sz w:val="18"/>
          <w:szCs w:val="18"/>
          <w:lang w:eastAsia="it-IT"/>
        </w:rPr>
        <w:t xml:space="preserve"> FIGURA PROFESSIONALE PER LA QUALE SI PARTECIPA OVVERO DI ACQUISIRLA NEI TEMPI PREVISTI DALL’INCARICO</w:t>
      </w:r>
    </w:p>
    <w:p w14:paraId="78171B6B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2983BF46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E4DAD62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5E8C98DB" w14:textId="3672EDA5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2D0E412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DC5F8E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3BCB575" w14:textId="77777777" w:rsidR="00EC5837" w:rsidRDefault="00EC5837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7965B084" w14:textId="77777777" w:rsidR="00E56884" w:rsidRDefault="00E56884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12483352" w14:textId="77777777" w:rsidR="00E56884" w:rsidRDefault="00E56884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5C60C9C6" w14:textId="77777777" w:rsidR="00E56884" w:rsidRDefault="00E56884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3D52F284" w14:textId="77777777" w:rsidR="00E56884" w:rsidRDefault="00E56884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3B4623FE" w14:textId="77777777" w:rsidR="00E56884" w:rsidRPr="00DC5F8E" w:rsidRDefault="00E56884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0B9707B1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C5F8E" w:rsidRPr="00DC5F8E" w14:paraId="4DCA42BB" w14:textId="77777777" w:rsidTr="00AF257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ADAF" w14:textId="4C3E3FCE" w:rsidR="00DC5F8E" w:rsidRPr="00DC5F8E" w:rsidRDefault="00DC5F8E" w:rsidP="00DC5F8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it-IT"/>
              </w:rPr>
            </w:pPr>
            <w:r w:rsidRPr="00DC5F8E">
              <w:rPr>
                <w:b/>
                <w:bCs/>
                <w:sz w:val="24"/>
                <w:szCs w:val="24"/>
                <w:lang w:eastAsia="it-IT"/>
              </w:rPr>
              <w:lastRenderedPageBreak/>
              <w:br w:type="page"/>
              <w:t xml:space="preserve">ALLEGATO B: </w:t>
            </w:r>
            <w:r w:rsidRPr="00DC5F8E">
              <w:rPr>
                <w:b/>
                <w:sz w:val="24"/>
                <w:szCs w:val="24"/>
                <w:lang w:eastAsia="it-IT"/>
              </w:rPr>
              <w:t>GRIGLIA DI VALUTAZIONE DEI TITOLI PER COMPONENTI</w:t>
            </w:r>
            <w:r w:rsidR="00EC5837">
              <w:rPr>
                <w:b/>
                <w:sz w:val="24"/>
                <w:szCs w:val="24"/>
                <w:lang w:eastAsia="it-IT"/>
              </w:rPr>
              <w:t xml:space="preserve">/RESPONSABILE </w:t>
            </w:r>
            <w:r w:rsidRPr="00DC5F8E">
              <w:rPr>
                <w:b/>
                <w:sz w:val="24"/>
                <w:szCs w:val="24"/>
                <w:lang w:eastAsia="it-IT"/>
              </w:rPr>
              <w:t>DEL</w:t>
            </w:r>
            <w:r w:rsidR="00EC5837">
              <w:rPr>
                <w:b/>
                <w:sz w:val="24"/>
                <w:szCs w:val="24"/>
                <w:lang w:eastAsia="it-IT"/>
              </w:rPr>
              <w:t xml:space="preserve">LA COMUNITA’ DI PRATICHE </w:t>
            </w:r>
            <w:r w:rsidRPr="00DC5F8E">
              <w:rPr>
                <w:b/>
                <w:sz w:val="24"/>
                <w:szCs w:val="24"/>
                <w:lang w:eastAsia="it-IT"/>
              </w:rPr>
              <w:t>NEL RUOLO DI_____________________</w:t>
            </w:r>
          </w:p>
          <w:p w14:paraId="4B0D06CA" w14:textId="77777777" w:rsidR="00DC5F8E" w:rsidRPr="00DC5F8E" w:rsidRDefault="00DC5F8E" w:rsidP="00DC5F8E">
            <w:pPr>
              <w:widowControl/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DC5F8E" w:rsidRPr="00DC5F8E" w14:paraId="03398194" w14:textId="77777777" w:rsidTr="00AF257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E77C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b/>
                <w:lang w:eastAsia="it-IT"/>
              </w:rPr>
            </w:pPr>
            <w:r w:rsidRPr="00DC5F8E">
              <w:rPr>
                <w:b/>
                <w:u w:val="single"/>
                <w:lang w:eastAsia="it-IT"/>
              </w:rPr>
              <w:t>Criteri di ammissione:</w:t>
            </w:r>
            <w:r w:rsidRPr="00DC5F8E">
              <w:rPr>
                <w:b/>
                <w:lang w:eastAsia="it-IT"/>
              </w:rPr>
              <w:t xml:space="preserve"> </w:t>
            </w:r>
          </w:p>
          <w:p w14:paraId="30B35AF0" w14:textId="77777777" w:rsidR="00DC5F8E" w:rsidRPr="00DC5F8E" w:rsidRDefault="00DC5F8E" w:rsidP="00DC5F8E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b/>
                <w:lang w:eastAsia="it-IT"/>
              </w:rPr>
            </w:pPr>
            <w:r w:rsidRPr="00DC5F8E">
              <w:rPr>
                <w:b/>
                <w:lang w:eastAsia="it-IT"/>
              </w:rPr>
              <w:t>essere docente interno per tutto il periodo dell’incarico</w:t>
            </w:r>
          </w:p>
          <w:p w14:paraId="6BB46953" w14:textId="19D63032" w:rsidR="00DC5F8E" w:rsidRPr="00DC5F8E" w:rsidRDefault="00DC5F8E" w:rsidP="00CE6F2F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b/>
                <w:sz w:val="24"/>
                <w:szCs w:val="24"/>
                <w:lang w:eastAsia="it-IT"/>
              </w:rPr>
            </w:pPr>
            <w:r w:rsidRPr="00DC5F8E">
              <w:rPr>
                <w:b/>
                <w:lang w:eastAsia="it-IT"/>
              </w:rPr>
              <w:t>essere in possesso dei requisiti per cui si presenta domanda</w:t>
            </w:r>
          </w:p>
        </w:tc>
      </w:tr>
      <w:tr w:rsidR="00DC5F8E" w:rsidRPr="00DC5F8E" w14:paraId="62406239" w14:textId="77777777" w:rsidTr="00AF257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B7F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</w:p>
          <w:p w14:paraId="5E99AD0F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489109BE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7F2F8A1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CONCORRE </w:t>
            </w:r>
          </w:p>
          <w:p w14:paraId="5DD0E2C0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D6AA" w14:textId="77777777" w:rsidR="00DC5F8E" w:rsidRPr="00DC5F8E" w:rsidRDefault="00DC5F8E" w:rsidP="00DC5F8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F55A" w14:textId="77777777" w:rsidR="00DC5F8E" w:rsidRPr="00DC5F8E" w:rsidRDefault="00DC5F8E" w:rsidP="00DC5F8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3D02" w14:textId="77777777" w:rsidR="00DC5F8E" w:rsidRPr="00DC5F8E" w:rsidRDefault="00DC5F8E" w:rsidP="00DC5F8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DC5F8E" w:rsidRPr="00DC5F8E" w14:paraId="45868506" w14:textId="77777777" w:rsidTr="00AF257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FF25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DC5F8E">
              <w:rPr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BD117F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13ED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15F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2DF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83F1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3434839" w14:textId="77777777" w:rsidTr="00AF257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142A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790F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FA35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A137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8C47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5CB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680A5878" w14:textId="77777777" w:rsidTr="00AF257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367C96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30566414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2815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09F26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F79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76A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0AE9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6B3937B1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ECE6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A3. DIPLOMA </w:t>
            </w:r>
            <w:r w:rsidRPr="00DC5F8E">
              <w:rPr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D36AF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8641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4BAD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DA13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0DE0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5825C387" w14:textId="77777777" w:rsidTr="00AF257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821B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4CFE029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47B5A728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DC5F8E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EDA76A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ab/>
            </w:r>
            <w:r w:rsidRPr="00DC5F8E">
              <w:rPr>
                <w:b/>
                <w:sz w:val="20"/>
                <w:szCs w:val="20"/>
                <w:lang w:eastAsia="it-IT"/>
              </w:rPr>
              <w:tab/>
            </w:r>
            <w:r w:rsidRPr="00DC5F8E">
              <w:rPr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FB2B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840E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C1FD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121E0D8E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E9DC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A724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DC5F8E">
              <w:rPr>
                <w:sz w:val="20"/>
                <w:szCs w:val="20"/>
                <w:lang w:eastAsia="it-IT"/>
              </w:rPr>
              <w:t>cert</w:t>
            </w:r>
            <w:proofErr w:type="spellEnd"/>
            <w:r w:rsidRPr="00DC5F8E"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7045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5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F1B1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D8FD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28A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470DA4ED" w14:textId="77777777" w:rsidTr="00AF257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C526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2069FE00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LE ESPERIENZE</w:t>
            </w:r>
          </w:p>
          <w:p w14:paraId="1D420C8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DC5F8E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09E6AE26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8FE3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FE7D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C12C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20745DB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0052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3D07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  <w:p w14:paraId="166C1D79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  <w:p w14:paraId="4CB35BF6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BE44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FEA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751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4D2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CB3BEC" w:rsidRPr="00DC5F8E" w14:paraId="5909E770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5185" w14:textId="2CCD94C0" w:rsidR="00CB3BEC" w:rsidRPr="00CB3BEC" w:rsidRDefault="00CB3BEC" w:rsidP="00CB3BEC">
            <w:pPr>
              <w:widowControl/>
              <w:autoSpaceDE/>
              <w:autoSpaceDN/>
              <w:spacing w:after="160" w:line="292" w:lineRule="exact"/>
              <w:rPr>
                <w:b/>
                <w:bCs/>
                <w:sz w:val="24"/>
              </w:rPr>
            </w:pPr>
            <w:r w:rsidRPr="00CB3BEC">
              <w:rPr>
                <w:b/>
                <w:bCs/>
                <w:sz w:val="24"/>
              </w:rPr>
              <w:t>INCARICO</w:t>
            </w:r>
            <w:r w:rsidRPr="00CB3BEC">
              <w:rPr>
                <w:b/>
                <w:bCs/>
                <w:spacing w:val="-6"/>
                <w:sz w:val="24"/>
              </w:rPr>
              <w:t xml:space="preserve"> </w:t>
            </w:r>
            <w:r w:rsidRPr="00CB3BEC">
              <w:rPr>
                <w:b/>
                <w:bCs/>
                <w:sz w:val="24"/>
              </w:rPr>
              <w:t>DI</w:t>
            </w:r>
            <w:r w:rsidRPr="00CB3BEC">
              <w:rPr>
                <w:b/>
                <w:bCs/>
                <w:spacing w:val="-4"/>
                <w:sz w:val="24"/>
              </w:rPr>
              <w:t xml:space="preserve"> </w:t>
            </w:r>
            <w:r w:rsidRPr="00CB3BEC">
              <w:rPr>
                <w:b/>
                <w:bCs/>
                <w:sz w:val="24"/>
              </w:rPr>
              <w:t>ANIMATORE</w:t>
            </w:r>
            <w:r w:rsidRPr="00CB3BEC">
              <w:rPr>
                <w:b/>
                <w:bCs/>
                <w:spacing w:val="-2"/>
                <w:sz w:val="24"/>
              </w:rPr>
              <w:t xml:space="preserve"> DIGITALE</w:t>
            </w:r>
          </w:p>
          <w:p w14:paraId="33FF6A48" w14:textId="462C3752" w:rsidR="00CB3BEC" w:rsidRPr="00DC5F8E" w:rsidRDefault="00CB3BEC" w:rsidP="00CB3BEC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CB3BEC">
              <w:rPr>
                <w:b/>
                <w:bCs/>
              </w:rPr>
              <w:t>3</w:t>
            </w:r>
            <w:r w:rsidRPr="00CB3BEC">
              <w:rPr>
                <w:b/>
                <w:bCs/>
                <w:spacing w:val="-9"/>
              </w:rPr>
              <w:t xml:space="preserve"> </w:t>
            </w:r>
            <w:r w:rsidRPr="00CB3BEC">
              <w:rPr>
                <w:b/>
                <w:bCs/>
              </w:rPr>
              <w:t>PT</w:t>
            </w:r>
            <w:r w:rsidRPr="00CB3BEC">
              <w:rPr>
                <w:b/>
                <w:bCs/>
                <w:spacing w:val="-10"/>
              </w:rPr>
              <w:t xml:space="preserve"> </w:t>
            </w:r>
            <w:r w:rsidRPr="00CB3BEC">
              <w:rPr>
                <w:b/>
                <w:bCs/>
              </w:rPr>
              <w:t>X</w:t>
            </w:r>
            <w:r w:rsidRPr="00CB3BEC">
              <w:rPr>
                <w:b/>
                <w:bCs/>
                <w:spacing w:val="-9"/>
              </w:rPr>
              <w:t xml:space="preserve"> </w:t>
            </w:r>
            <w:r w:rsidRPr="00CB3BEC">
              <w:rPr>
                <w:b/>
                <w:bCs/>
              </w:rPr>
              <w:t>OGNI</w:t>
            </w:r>
            <w:r w:rsidRPr="00CB3BEC">
              <w:rPr>
                <w:b/>
                <w:bCs/>
                <w:spacing w:val="-10"/>
              </w:rPr>
              <w:t xml:space="preserve"> </w:t>
            </w:r>
            <w:r w:rsidRPr="00CB3BEC">
              <w:rPr>
                <w:b/>
                <w:bCs/>
              </w:rPr>
              <w:t>ESPERIENZA MAX 4 ESPERIENZE)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18CE" w14:textId="32E223AF" w:rsidR="00CB3BEC" w:rsidRPr="00DC5F8E" w:rsidRDefault="00CB3BEC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Max 12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9011" w14:textId="77777777" w:rsidR="00CB3BEC" w:rsidRPr="00DC5F8E" w:rsidRDefault="00CB3BEC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D856" w14:textId="77777777" w:rsidR="00CB3BEC" w:rsidRPr="00DC5F8E" w:rsidRDefault="00CB3BEC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DF8" w14:textId="77777777" w:rsidR="00CB3BEC" w:rsidRPr="00DC5F8E" w:rsidRDefault="00CB3BEC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BBCF" w14:textId="77777777" w:rsidR="00CB3BEC" w:rsidRPr="00DC5F8E" w:rsidRDefault="00CB3BEC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FE5482" w:rsidRPr="00DC5F8E" w14:paraId="6501F5F5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BCFA" w14:textId="77F10BB0" w:rsidR="00FE5482" w:rsidRPr="00FE5482" w:rsidRDefault="00FE5482" w:rsidP="00FE5482">
            <w:pPr>
              <w:widowControl/>
              <w:autoSpaceDE/>
              <w:autoSpaceDN/>
              <w:spacing w:after="160" w:line="292" w:lineRule="exact"/>
              <w:rPr>
                <w:b/>
                <w:bCs/>
                <w:sz w:val="24"/>
              </w:rPr>
            </w:pPr>
            <w:r w:rsidRPr="00FE5482">
              <w:rPr>
                <w:b/>
                <w:bCs/>
                <w:sz w:val="24"/>
              </w:rPr>
              <w:t>INCARICO</w:t>
            </w:r>
            <w:r w:rsidRPr="00FE5482">
              <w:rPr>
                <w:b/>
                <w:bCs/>
                <w:spacing w:val="-6"/>
                <w:sz w:val="24"/>
              </w:rPr>
              <w:t xml:space="preserve"> </w:t>
            </w:r>
            <w:r w:rsidRPr="00FE5482">
              <w:rPr>
                <w:b/>
                <w:bCs/>
                <w:sz w:val="24"/>
              </w:rPr>
              <w:t>DI</w:t>
            </w:r>
            <w:r w:rsidRPr="00FE5482">
              <w:rPr>
                <w:b/>
                <w:bCs/>
                <w:spacing w:val="-4"/>
                <w:sz w:val="24"/>
              </w:rPr>
              <w:t xml:space="preserve"> </w:t>
            </w:r>
            <w:r w:rsidRPr="00FE5482">
              <w:rPr>
                <w:b/>
                <w:bCs/>
                <w:sz w:val="24"/>
              </w:rPr>
              <w:t>FUNZIONE</w:t>
            </w:r>
            <w:r w:rsidRPr="00FE5482">
              <w:rPr>
                <w:b/>
                <w:bCs/>
                <w:spacing w:val="-4"/>
                <w:sz w:val="24"/>
              </w:rPr>
              <w:t xml:space="preserve"> </w:t>
            </w:r>
            <w:r w:rsidRPr="00FE5482">
              <w:rPr>
                <w:b/>
                <w:bCs/>
                <w:spacing w:val="-2"/>
                <w:sz w:val="24"/>
              </w:rPr>
              <w:t>STRUMENTALE</w:t>
            </w:r>
          </w:p>
          <w:p w14:paraId="2CF38ECD" w14:textId="0627CF74" w:rsidR="00FE5482" w:rsidRPr="00FE5482" w:rsidRDefault="00FE5482" w:rsidP="00FE5482">
            <w:pPr>
              <w:widowControl/>
              <w:autoSpaceDE/>
              <w:autoSpaceDN/>
              <w:spacing w:before="12" w:after="160" w:line="300" w:lineRule="atLeast"/>
              <w:ind w:right="1468"/>
              <w:rPr>
                <w:b/>
                <w:bCs/>
              </w:rPr>
            </w:pPr>
            <w:r w:rsidRPr="00FE5482">
              <w:rPr>
                <w:b/>
                <w:bCs/>
              </w:rPr>
              <w:t>1</w:t>
            </w:r>
            <w:r w:rsidRPr="00FE5482">
              <w:rPr>
                <w:b/>
                <w:bCs/>
                <w:spacing w:val="-7"/>
              </w:rPr>
              <w:t xml:space="preserve"> </w:t>
            </w:r>
            <w:r w:rsidRPr="00FE5482">
              <w:rPr>
                <w:b/>
                <w:bCs/>
              </w:rPr>
              <w:t>PT</w:t>
            </w:r>
            <w:r w:rsidRPr="00FE5482">
              <w:rPr>
                <w:b/>
                <w:bCs/>
                <w:spacing w:val="-9"/>
              </w:rPr>
              <w:t xml:space="preserve"> </w:t>
            </w:r>
            <w:r w:rsidRPr="00FE5482">
              <w:rPr>
                <w:b/>
                <w:bCs/>
              </w:rPr>
              <w:t>X</w:t>
            </w:r>
            <w:r w:rsidRPr="00FE5482">
              <w:rPr>
                <w:b/>
                <w:bCs/>
                <w:spacing w:val="-7"/>
              </w:rPr>
              <w:t xml:space="preserve"> </w:t>
            </w:r>
            <w:r w:rsidRPr="00FE5482">
              <w:rPr>
                <w:b/>
                <w:bCs/>
              </w:rPr>
              <w:t>OGNI</w:t>
            </w:r>
            <w:r w:rsidRPr="00FE5482">
              <w:rPr>
                <w:b/>
                <w:bCs/>
                <w:spacing w:val="-9"/>
              </w:rPr>
              <w:t xml:space="preserve"> </w:t>
            </w:r>
            <w:r w:rsidRPr="00FE5482">
              <w:rPr>
                <w:b/>
                <w:bCs/>
              </w:rPr>
              <w:t>ESPERIENZA</w:t>
            </w:r>
            <w:r w:rsidRPr="00FE5482">
              <w:rPr>
                <w:b/>
                <w:bCs/>
                <w:spacing w:val="-7"/>
              </w:rPr>
              <w:t xml:space="preserve"> </w:t>
            </w:r>
            <w:r w:rsidRPr="00FE5482">
              <w:rPr>
                <w:b/>
                <w:bCs/>
              </w:rPr>
              <w:t xml:space="preserve">ANNUALE </w:t>
            </w:r>
          </w:p>
          <w:p w14:paraId="50B8834D" w14:textId="18FF27A6" w:rsidR="00FE5482" w:rsidRPr="00CB3BEC" w:rsidRDefault="00FE5482" w:rsidP="00FE5482">
            <w:pPr>
              <w:widowControl/>
              <w:autoSpaceDE/>
              <w:autoSpaceDN/>
              <w:spacing w:after="160" w:line="292" w:lineRule="exact"/>
              <w:rPr>
                <w:b/>
                <w:bCs/>
                <w:sz w:val="24"/>
              </w:rPr>
            </w:pPr>
            <w:r w:rsidRPr="00FE5482">
              <w:rPr>
                <w:b/>
                <w:bCs/>
              </w:rPr>
              <w:t>(MAX 4 ESPERIENZE)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036D" w14:textId="46254862" w:rsidR="00FE5482" w:rsidRDefault="00FE5482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Max 4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605C" w14:textId="77777777" w:rsidR="00FE5482" w:rsidRPr="00DC5F8E" w:rsidRDefault="00FE5482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9B9C" w14:textId="77777777" w:rsidR="00FE5482" w:rsidRPr="00DC5F8E" w:rsidRDefault="00FE5482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A8FA" w14:textId="77777777" w:rsidR="00FE5482" w:rsidRPr="00DC5F8E" w:rsidRDefault="00FE5482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81F2" w14:textId="77777777" w:rsidR="00FE5482" w:rsidRPr="00DC5F8E" w:rsidRDefault="00FE5482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5004DA89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AC11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C2. ESPERIENZE DI TUTOR COORDINATORE (min. 20 ore) </w:t>
            </w:r>
            <w:r w:rsidRPr="00DC5F8E">
              <w:rPr>
                <w:b/>
                <w:sz w:val="20"/>
                <w:szCs w:val="20"/>
                <w:lang w:eastAsia="it-IT"/>
              </w:rPr>
              <w:lastRenderedPageBreak/>
              <w:t xml:space="preserve">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C2EB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  <w:p w14:paraId="126A9ACC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4D64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C187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74DD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AC88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AD41206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A0CB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C3. 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8294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6B1E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216A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85E0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A43A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9D86EBF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3890" w14:textId="1956D812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C4. PARTECIPAZIONI A GRUPPI DI LAVORO ANCHE ESTERNI ALLA SCUOLA PER L</w:t>
            </w:r>
            <w:r w:rsidR="00FE5482">
              <w:rPr>
                <w:b/>
                <w:sz w:val="20"/>
                <w:szCs w:val="20"/>
                <w:lang w:eastAsia="it-IT"/>
              </w:rPr>
              <w:t>E STEM E LE LINGUE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B1A0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FB47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9675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BACE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426F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325A2CBE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67BB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C5. CONOSCENZE SPECIFICHE DELL'</w:t>
            </w:r>
          </w:p>
          <w:p w14:paraId="562162AC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567F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233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25EE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0376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A433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5C999A60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444C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C6. CONOSCENZE SPECIFICHE DELL'</w:t>
            </w:r>
          </w:p>
          <w:p w14:paraId="090FF832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4ECF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415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BFD19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69CB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760D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0046A4A9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43EC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C7. CONOSCENZE SPECIFICHE DELL'</w:t>
            </w:r>
          </w:p>
          <w:p w14:paraId="036E6F8F" w14:textId="2D3A551C" w:rsidR="00DC5F8E" w:rsidRPr="00DC5F8E" w:rsidRDefault="00DC5F8E" w:rsidP="00CE6F2F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 xml:space="preserve">ARGOMENTO (documentate attraverso esperienze di docente in corsi </w:t>
            </w:r>
            <w:r w:rsidR="00CE6F2F">
              <w:rPr>
                <w:b/>
                <w:sz w:val="20"/>
                <w:szCs w:val="20"/>
                <w:lang w:eastAsia="it-IT"/>
              </w:rPr>
              <w:t xml:space="preserve">PNRR </w:t>
            </w:r>
            <w:r w:rsidRPr="00DC5F8E">
              <w:rPr>
                <w:b/>
                <w:sz w:val="20"/>
                <w:szCs w:val="20"/>
                <w:lang w:eastAsia="it-IT"/>
              </w:rPr>
              <w:t>e/o sulla valutazione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649E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C68F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2886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8EF3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B3D4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B70AC6D" w14:textId="77777777" w:rsidTr="00AF25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964D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C8. CONOSCENZE SPECIFICHE DELL'</w:t>
            </w:r>
          </w:p>
          <w:p w14:paraId="56BDD693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9C05" w14:textId="77777777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44C2" w14:textId="77777777" w:rsidR="00DC5F8E" w:rsidRPr="00DC5F8E" w:rsidRDefault="00DC5F8E" w:rsidP="00DC5F8E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proofErr w:type="gramStart"/>
            <w:r w:rsidRPr="00DC5F8E">
              <w:rPr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DC5F8E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914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4F18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1572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5F8E" w:rsidRPr="00DC5F8E" w14:paraId="2882595F" w14:textId="77777777" w:rsidTr="00AF257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AEBC" w14:textId="7E5B7D95" w:rsidR="00DC5F8E" w:rsidRPr="00DC5F8E" w:rsidRDefault="00DC5F8E" w:rsidP="00DC5F8E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DC5F8E">
              <w:rPr>
                <w:b/>
                <w:sz w:val="20"/>
                <w:szCs w:val="20"/>
                <w:lang w:eastAsia="it-IT"/>
              </w:rPr>
              <w:t>TOTALE MAX                                                               1</w:t>
            </w:r>
            <w:r w:rsidR="004279DC">
              <w:rPr>
                <w:b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33AB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0B00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DDB5" w14:textId="77777777" w:rsidR="00DC5F8E" w:rsidRPr="00DC5F8E" w:rsidRDefault="00DC5F8E" w:rsidP="00DC5F8E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</w:tbl>
    <w:p w14:paraId="2BAB6B94" w14:textId="77777777" w:rsidR="00DC5F8E" w:rsidRPr="00DC5F8E" w:rsidRDefault="00DC5F8E" w:rsidP="00DC5F8E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61A21F64" w14:textId="77777777" w:rsidR="003B49BE" w:rsidRPr="00490891" w:rsidRDefault="003B49BE" w:rsidP="003B49BE">
      <w:pPr>
        <w:pStyle w:val="Paragrafoelenco"/>
        <w:tabs>
          <w:tab w:val="left" w:pos="307"/>
          <w:tab w:val="left" w:pos="5419"/>
        </w:tabs>
        <w:spacing w:before="73"/>
        <w:ind w:left="102" w:right="111" w:firstLine="0"/>
        <w:jc w:val="both"/>
        <w:rPr>
          <w:rFonts w:asciiTheme="minorHAnsi" w:hAnsiTheme="minorHAnsi" w:cstheme="minorHAnsi"/>
        </w:rPr>
      </w:pPr>
    </w:p>
    <w:p w14:paraId="3B5A4F81" w14:textId="77777777" w:rsidR="0037030E" w:rsidRPr="00490891" w:rsidRDefault="0037030E" w:rsidP="0037030E">
      <w:pPr>
        <w:pStyle w:val="Paragrafoelenco"/>
        <w:tabs>
          <w:tab w:val="left" w:pos="307"/>
          <w:tab w:val="left" w:pos="5419"/>
        </w:tabs>
        <w:spacing w:before="73"/>
        <w:ind w:left="102" w:right="111" w:firstLine="0"/>
        <w:jc w:val="both"/>
        <w:rPr>
          <w:rFonts w:asciiTheme="minorHAnsi" w:hAnsiTheme="minorHAnsi" w:cstheme="minorHAnsi"/>
        </w:rPr>
      </w:pPr>
    </w:p>
    <w:p w14:paraId="2DEFA6FD" w14:textId="77777777" w:rsidR="00DA37BB" w:rsidRPr="00490891" w:rsidRDefault="00DA37B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4B2D1FF2" w14:textId="77777777" w:rsidR="004F0730" w:rsidRPr="00490891" w:rsidRDefault="002072D5">
      <w:pPr>
        <w:tabs>
          <w:tab w:val="left" w:pos="4660"/>
        </w:tabs>
        <w:ind w:left="102"/>
        <w:jc w:val="both"/>
        <w:rPr>
          <w:rFonts w:asciiTheme="minorHAnsi" w:hAnsiTheme="minorHAnsi" w:cstheme="minorHAnsi"/>
        </w:rPr>
      </w:pPr>
      <w:r w:rsidRPr="00490891">
        <w:rPr>
          <w:rFonts w:asciiTheme="minorHAnsi" w:hAnsiTheme="minorHAnsi" w:cstheme="minorHAnsi"/>
        </w:rPr>
        <w:t xml:space="preserve">Luogo e data </w:t>
      </w:r>
      <w:r w:rsidRPr="00490891">
        <w:rPr>
          <w:rFonts w:asciiTheme="minorHAnsi" w:hAnsiTheme="minorHAnsi" w:cstheme="minorHAnsi"/>
          <w:u w:val="single"/>
        </w:rPr>
        <w:tab/>
      </w:r>
    </w:p>
    <w:p w14:paraId="1D2F69BF" w14:textId="77777777" w:rsidR="004F0730" w:rsidRPr="00490891" w:rsidRDefault="004F073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76A449" w14:textId="77777777" w:rsidR="004F0730" w:rsidRPr="00490891" w:rsidRDefault="002072D5">
      <w:pPr>
        <w:pStyle w:val="Corpotesto"/>
        <w:ind w:right="1388"/>
        <w:jc w:val="right"/>
        <w:rPr>
          <w:rFonts w:asciiTheme="minorHAnsi" w:hAnsiTheme="minorHAnsi" w:cstheme="minorHAnsi"/>
          <w:sz w:val="22"/>
          <w:szCs w:val="22"/>
        </w:rPr>
      </w:pPr>
      <w:r w:rsidRPr="00490891">
        <w:rPr>
          <w:rFonts w:asciiTheme="minorHAnsi" w:hAnsiTheme="minorHAnsi" w:cstheme="minorHAnsi"/>
          <w:spacing w:val="-2"/>
          <w:sz w:val="22"/>
          <w:szCs w:val="22"/>
        </w:rPr>
        <w:t>FIRMA</w:t>
      </w:r>
    </w:p>
    <w:p w14:paraId="42897FB4" w14:textId="77777777" w:rsidR="004F0730" w:rsidRDefault="004F0730">
      <w:pPr>
        <w:pStyle w:val="Corpotesto"/>
        <w:rPr>
          <w:sz w:val="20"/>
        </w:rPr>
      </w:pPr>
    </w:p>
    <w:p w14:paraId="2FF4E78C" w14:textId="77777777" w:rsidR="004F0730" w:rsidRDefault="002072D5">
      <w:pPr>
        <w:pStyle w:val="Corpotesto"/>
        <w:spacing w:before="2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7BB02" wp14:editId="301E2D8B">
                <wp:simplePos x="0" y="0"/>
                <wp:positionH relativeFrom="page">
                  <wp:posOffset>4958207</wp:posOffset>
                </wp:positionH>
                <wp:positionV relativeFrom="paragraph">
                  <wp:posOffset>173977</wp:posOffset>
                </wp:positionV>
                <wp:extent cx="190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0D9D" id="Graphic 3" o:spid="_x0000_s1026" style="position:absolute;margin-left:390.4pt;margin-top:13.7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N3ywhTb&#10;AAAACg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4F0730" w:rsidSect="00007509">
      <w:footerReference w:type="default" r:id="rId8"/>
      <w:pgSz w:w="11920" w:h="16840"/>
      <w:pgMar w:top="1840" w:right="900" w:bottom="1160" w:left="920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BFBF" w14:textId="77777777" w:rsidR="00AF053E" w:rsidRDefault="00AF053E">
      <w:r>
        <w:separator/>
      </w:r>
    </w:p>
  </w:endnote>
  <w:endnote w:type="continuationSeparator" w:id="0">
    <w:p w14:paraId="41DFEC58" w14:textId="77777777" w:rsidR="00AF053E" w:rsidRDefault="00AF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EB96" w14:textId="208D338D" w:rsidR="004F0730" w:rsidRPr="002072D5" w:rsidRDefault="002072D5" w:rsidP="002072D5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3FF765F" wp14:editId="5A6D05A8">
          <wp:simplePos x="0" y="0"/>
          <wp:positionH relativeFrom="page">
            <wp:posOffset>584200</wp:posOffset>
          </wp:positionH>
          <wp:positionV relativeFrom="paragraph">
            <wp:posOffset>160020</wp:posOffset>
          </wp:positionV>
          <wp:extent cx="6160706" cy="356616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706" cy="35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76A4" w14:textId="77777777" w:rsidR="00AF053E" w:rsidRDefault="00AF053E">
      <w:r>
        <w:separator/>
      </w:r>
    </w:p>
  </w:footnote>
  <w:footnote w:type="continuationSeparator" w:id="0">
    <w:p w14:paraId="41ED4D63" w14:textId="77777777" w:rsidR="00AF053E" w:rsidRDefault="00AF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7D4B06"/>
    <w:multiLevelType w:val="hybridMultilevel"/>
    <w:tmpl w:val="EEC824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0DF5"/>
    <w:multiLevelType w:val="hybridMultilevel"/>
    <w:tmpl w:val="382C6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1A27"/>
    <w:multiLevelType w:val="hybridMultilevel"/>
    <w:tmpl w:val="8D8A8E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7E8"/>
    <w:multiLevelType w:val="hybridMultilevel"/>
    <w:tmpl w:val="57A60F42"/>
    <w:lvl w:ilvl="0" w:tplc="A574C734">
      <w:numFmt w:val="bullet"/>
      <w:lvlText w:val="□"/>
      <w:lvlJc w:val="left"/>
      <w:pPr>
        <w:ind w:left="13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98C26E">
      <w:numFmt w:val="bullet"/>
      <w:lvlText w:val="•"/>
      <w:lvlJc w:val="left"/>
      <w:pPr>
        <w:ind w:left="2304" w:hanging="207"/>
      </w:pPr>
      <w:rPr>
        <w:rFonts w:hint="default"/>
        <w:lang w:val="it-IT" w:eastAsia="en-US" w:bidi="ar-SA"/>
      </w:rPr>
    </w:lvl>
    <w:lvl w:ilvl="2" w:tplc="7EAE6FC8">
      <w:numFmt w:val="bullet"/>
      <w:lvlText w:val="•"/>
      <w:lvlJc w:val="left"/>
      <w:pPr>
        <w:ind w:left="3284" w:hanging="207"/>
      </w:pPr>
      <w:rPr>
        <w:rFonts w:hint="default"/>
        <w:lang w:val="it-IT" w:eastAsia="en-US" w:bidi="ar-SA"/>
      </w:rPr>
    </w:lvl>
    <w:lvl w:ilvl="3" w:tplc="BE88EC8E">
      <w:numFmt w:val="bullet"/>
      <w:lvlText w:val="•"/>
      <w:lvlJc w:val="left"/>
      <w:pPr>
        <w:ind w:left="4264" w:hanging="207"/>
      </w:pPr>
      <w:rPr>
        <w:rFonts w:hint="default"/>
        <w:lang w:val="it-IT" w:eastAsia="en-US" w:bidi="ar-SA"/>
      </w:rPr>
    </w:lvl>
    <w:lvl w:ilvl="4" w:tplc="C51411AA">
      <w:numFmt w:val="bullet"/>
      <w:lvlText w:val="•"/>
      <w:lvlJc w:val="left"/>
      <w:pPr>
        <w:ind w:left="5244" w:hanging="207"/>
      </w:pPr>
      <w:rPr>
        <w:rFonts w:hint="default"/>
        <w:lang w:val="it-IT" w:eastAsia="en-US" w:bidi="ar-SA"/>
      </w:rPr>
    </w:lvl>
    <w:lvl w:ilvl="5" w:tplc="2692103E">
      <w:numFmt w:val="bullet"/>
      <w:lvlText w:val="•"/>
      <w:lvlJc w:val="left"/>
      <w:pPr>
        <w:ind w:left="6224" w:hanging="207"/>
      </w:pPr>
      <w:rPr>
        <w:rFonts w:hint="default"/>
        <w:lang w:val="it-IT" w:eastAsia="en-US" w:bidi="ar-SA"/>
      </w:rPr>
    </w:lvl>
    <w:lvl w:ilvl="6" w:tplc="63FC5912">
      <w:numFmt w:val="bullet"/>
      <w:lvlText w:val="•"/>
      <w:lvlJc w:val="left"/>
      <w:pPr>
        <w:ind w:left="7204" w:hanging="207"/>
      </w:pPr>
      <w:rPr>
        <w:rFonts w:hint="default"/>
        <w:lang w:val="it-IT" w:eastAsia="en-US" w:bidi="ar-SA"/>
      </w:rPr>
    </w:lvl>
    <w:lvl w:ilvl="7" w:tplc="5A362B32">
      <w:numFmt w:val="bullet"/>
      <w:lvlText w:val="•"/>
      <w:lvlJc w:val="left"/>
      <w:pPr>
        <w:ind w:left="8183" w:hanging="207"/>
      </w:pPr>
      <w:rPr>
        <w:rFonts w:hint="default"/>
        <w:lang w:val="it-IT" w:eastAsia="en-US" w:bidi="ar-SA"/>
      </w:rPr>
    </w:lvl>
    <w:lvl w:ilvl="8" w:tplc="7D1278A6">
      <w:numFmt w:val="bullet"/>
      <w:lvlText w:val="•"/>
      <w:lvlJc w:val="left"/>
      <w:pPr>
        <w:ind w:left="9163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3C35"/>
    <w:multiLevelType w:val="hybridMultilevel"/>
    <w:tmpl w:val="D6D8B3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2A6"/>
    <w:multiLevelType w:val="hybridMultilevel"/>
    <w:tmpl w:val="D6309D26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 w16cid:durableId="1267230504">
    <w:abstractNumId w:val="5"/>
  </w:num>
  <w:num w:numId="2" w16cid:durableId="1674063852">
    <w:abstractNumId w:val="8"/>
  </w:num>
  <w:num w:numId="3" w16cid:durableId="555435674">
    <w:abstractNumId w:val="0"/>
  </w:num>
  <w:num w:numId="4" w16cid:durableId="1452358384">
    <w:abstractNumId w:val="1"/>
  </w:num>
  <w:num w:numId="5" w16cid:durableId="929701998">
    <w:abstractNumId w:val="6"/>
  </w:num>
  <w:num w:numId="6" w16cid:durableId="218634320">
    <w:abstractNumId w:val="2"/>
  </w:num>
  <w:num w:numId="7" w16cid:durableId="1833447351">
    <w:abstractNumId w:val="7"/>
  </w:num>
  <w:num w:numId="8" w16cid:durableId="885486685">
    <w:abstractNumId w:val="3"/>
  </w:num>
  <w:num w:numId="9" w16cid:durableId="174414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30"/>
    <w:rsid w:val="00007509"/>
    <w:rsid w:val="00081ABD"/>
    <w:rsid w:val="0008249B"/>
    <w:rsid w:val="00176E0F"/>
    <w:rsid w:val="002072D5"/>
    <w:rsid w:val="002820D5"/>
    <w:rsid w:val="002A5C44"/>
    <w:rsid w:val="002F36BF"/>
    <w:rsid w:val="0037030E"/>
    <w:rsid w:val="003B0AA2"/>
    <w:rsid w:val="003B49BE"/>
    <w:rsid w:val="004279DC"/>
    <w:rsid w:val="004877F1"/>
    <w:rsid w:val="00490891"/>
    <w:rsid w:val="004F0730"/>
    <w:rsid w:val="005252D6"/>
    <w:rsid w:val="0059546A"/>
    <w:rsid w:val="005D6116"/>
    <w:rsid w:val="005E099E"/>
    <w:rsid w:val="00702120"/>
    <w:rsid w:val="007816F6"/>
    <w:rsid w:val="007A7BAE"/>
    <w:rsid w:val="00805AEC"/>
    <w:rsid w:val="009E0540"/>
    <w:rsid w:val="00A732D4"/>
    <w:rsid w:val="00AC2380"/>
    <w:rsid w:val="00AF053E"/>
    <w:rsid w:val="00B71474"/>
    <w:rsid w:val="00BA3C1E"/>
    <w:rsid w:val="00CB2361"/>
    <w:rsid w:val="00CB3BEC"/>
    <w:rsid w:val="00CE1BF6"/>
    <w:rsid w:val="00CE6F2F"/>
    <w:rsid w:val="00DA37BB"/>
    <w:rsid w:val="00DC5F8E"/>
    <w:rsid w:val="00DD33BE"/>
    <w:rsid w:val="00E56884"/>
    <w:rsid w:val="00E57548"/>
    <w:rsid w:val="00EC5837"/>
    <w:rsid w:val="00F35B6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FA933F"/>
  <w15:docId w15:val="{7FD73C51-E4EF-4E19-97F1-18F2CA4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D5"/>
    <w:rPr>
      <w:rFonts w:ascii="Times New Roman" w:eastAsia="Times New Roman" w:hAnsi="Times New Roman" w:cs="Times New Roman"/>
      <w:lang w:val="it-IT"/>
    </w:rPr>
  </w:style>
  <w:style w:type="table" w:customStyle="1" w:styleId="Grigliatabella1">
    <w:name w:val="Griglia tabella1"/>
    <w:basedOn w:val="Tabellanormale"/>
    <w:next w:val="Grigliatabella"/>
    <w:rsid w:val="00CE6F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E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E1EC-940B-4B81-95EC-93AD2E7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Castrogiovanni</dc:creator>
  <cp:lastModifiedBy>Maria Letizia Belmonte</cp:lastModifiedBy>
  <cp:revision>9</cp:revision>
  <dcterms:created xsi:type="dcterms:W3CDTF">2024-11-06T20:07:00Z</dcterms:created>
  <dcterms:modified xsi:type="dcterms:W3CDTF">2024-11-06T20:24:00Z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per Microsoft 365</vt:lpwstr>
  </property>
</Properties>
</file>